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98" w:rsidRDefault="00523098" w:rsidP="0043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Learning Target Template</w:t>
      </w:r>
    </w:p>
    <w:p w:rsidR="00523098" w:rsidRDefault="00523098" w:rsidP="00432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What Are We Learning?*</w:t>
      </w:r>
      <w:r w:rsidR="00A50006" w:rsidRPr="00A50006"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 </w:t>
      </w:r>
    </w:p>
    <w:p w:rsidR="00432CA6" w:rsidRDefault="00A50006" w:rsidP="0052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40783"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EC8E6" wp14:editId="1E9E25FA">
                <wp:simplePos x="0" y="0"/>
                <wp:positionH relativeFrom="column">
                  <wp:posOffset>5790565</wp:posOffset>
                </wp:positionH>
                <wp:positionV relativeFrom="paragraph">
                  <wp:posOffset>161290</wp:posOffset>
                </wp:positionV>
                <wp:extent cx="3400425" cy="318770"/>
                <wp:effectExtent l="0" t="0" r="28575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06" w:rsidRDefault="00A50006" w:rsidP="00A50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95pt;margin-top:12.7pt;width:267.75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" strokecolor="red" strokeweight="1pt">
                <v:textbox>
                  <w:txbxContent>
                    <w:p w:rsidR="00A50006" w:rsidRDefault="00A50006" w:rsidP="00A50006"/>
                  </w:txbxContent>
                </v:textbox>
              </v:shape>
            </w:pict>
          </mc:Fallback>
        </mc:AlternateContent>
      </w:r>
      <w:r w:rsidRPr="00040783"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F41C2" wp14:editId="039A8AAB">
                <wp:simplePos x="0" y="0"/>
                <wp:positionH relativeFrom="column">
                  <wp:posOffset>3895725</wp:posOffset>
                </wp:positionH>
                <wp:positionV relativeFrom="paragraph">
                  <wp:posOffset>180340</wp:posOffset>
                </wp:positionV>
                <wp:extent cx="1276350" cy="318770"/>
                <wp:effectExtent l="0" t="0" r="19050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06" w:rsidRDefault="00A50006" w:rsidP="00A50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6.75pt;margin-top:14.2pt;width:100.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" strokecolor="#0070c0" strokeweight="1pt">
                <v:textbox>
                  <w:txbxContent>
                    <w:p w:rsidR="00A50006" w:rsidRDefault="00A50006" w:rsidP="00A50006"/>
                  </w:txbxContent>
                </v:textbox>
              </v:shape>
            </w:pict>
          </mc:Fallback>
        </mc:AlternateContent>
      </w:r>
      <w:r w:rsidRPr="00040783"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4158F" wp14:editId="17BC0437">
                <wp:simplePos x="0" y="0"/>
                <wp:positionH relativeFrom="column">
                  <wp:posOffset>1171575</wp:posOffset>
                </wp:positionH>
                <wp:positionV relativeFrom="paragraph">
                  <wp:posOffset>194945</wp:posOffset>
                </wp:positionV>
                <wp:extent cx="971550" cy="318770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783" w:rsidRDefault="00040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2.25pt;margin-top:15.35pt;width:76.5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" strokecolor="red">
                <v:textbox>
                  <w:txbxContent>
                    <w:p w:rsidR="00040783" w:rsidRDefault="00040783"/>
                  </w:txbxContent>
                </v:textbox>
              </v:shape>
            </w:pict>
          </mc:Fallback>
        </mc:AlternateContent>
      </w:r>
    </w:p>
    <w:p w:rsidR="006517CA" w:rsidRDefault="00040783" w:rsidP="00651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432CA6">
        <w:rPr>
          <w:rFonts w:ascii="Arial" w:hAnsi="Arial" w:cs="Arial"/>
          <w:b/>
          <w:bCs/>
          <w:noProof/>
          <w:color w:val="3366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A6FB9" wp14:editId="7C9CD974">
                <wp:simplePos x="0" y="0"/>
                <wp:positionH relativeFrom="column">
                  <wp:posOffset>1171575</wp:posOffset>
                </wp:positionH>
                <wp:positionV relativeFrom="paragraph">
                  <wp:posOffset>247650</wp:posOffset>
                </wp:positionV>
                <wp:extent cx="1028700" cy="295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CA6" w:rsidRDefault="00432CA6"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Timeframe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2.25pt;margin-top:19.5pt;width:8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" stroked="f">
                <v:textbox>
                  <w:txbxContent>
                    <w:p w:rsidR="00432CA6" w:rsidRDefault="00432CA6">
                      <w:r>
                        <w:rPr>
                          <w:rFonts w:ascii="Arial" w:hAnsi="Arial" w:cs="Arial"/>
                          <w:color w:val="FF0000"/>
                        </w:rPr>
                        <w:t>Timeframe</w:t>
                      </w:r>
                    </w:p>
                  </w:txbxContent>
                </v:textbox>
              </v:shape>
            </w:pict>
          </mc:Fallback>
        </mc:AlternateContent>
      </w:r>
      <w:r w:rsidR="00523098" w:rsidRPr="00432CA6">
        <w:rPr>
          <w:rFonts w:ascii="Times New Roman" w:hAnsi="Times New Roman" w:cs="Times New Roman"/>
          <w:color w:val="000000"/>
          <w:sz w:val="32"/>
          <w:szCs w:val="32"/>
        </w:rPr>
        <w:t>By</w:t>
      </w:r>
      <w:r w:rsidR="0052309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23098">
        <w:rPr>
          <w:rFonts w:ascii="Times New Roman" w:hAnsi="Times New Roman" w:cs="Times New Roman"/>
          <w:b/>
          <w:bCs/>
          <w:color w:val="000000"/>
        </w:rPr>
        <w:t xml:space="preserve">the end of the </w:t>
      </w:r>
      <w:r w:rsidR="00A5000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</w:t>
      </w:r>
      <w:r w:rsidR="00A50006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="00523098" w:rsidRPr="00432CA6">
        <w:rPr>
          <w:rFonts w:ascii="Times New Roman" w:hAnsi="Times New Roman" w:cs="Times New Roman"/>
          <w:color w:val="000000"/>
          <w:sz w:val="32"/>
          <w:szCs w:val="32"/>
        </w:rPr>
        <w:t>students</w:t>
      </w:r>
      <w:r w:rsidR="0052309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23098" w:rsidRPr="00432CA6">
        <w:rPr>
          <w:rFonts w:ascii="Times New Roman" w:hAnsi="Times New Roman" w:cs="Times New Roman"/>
          <w:b/>
          <w:color w:val="000000"/>
          <w:sz w:val="24"/>
          <w:szCs w:val="24"/>
        </w:rPr>
        <w:t>will be able to</w:t>
      </w:r>
      <w:r w:rsidR="00523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09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A5000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</w:t>
      </w:r>
      <w:r w:rsidR="006517CA" w:rsidRPr="00432CA6">
        <w:rPr>
          <w:rFonts w:ascii="Times New Roman" w:hAnsi="Times New Roman" w:cs="Times New Roman"/>
          <w:color w:val="000000"/>
          <w:sz w:val="32"/>
          <w:szCs w:val="32"/>
        </w:rPr>
        <w:t>(what)</w:t>
      </w:r>
    </w:p>
    <w:p w:rsidR="00432CA6" w:rsidRDefault="00E35EE4" w:rsidP="0052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32CA6"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EBFEE" wp14:editId="39D5C489">
                <wp:simplePos x="0" y="0"/>
                <wp:positionH relativeFrom="column">
                  <wp:posOffset>6715125</wp:posOffset>
                </wp:positionH>
                <wp:positionV relativeFrom="paragraph">
                  <wp:posOffset>26035</wp:posOffset>
                </wp:positionV>
                <wp:extent cx="1781175" cy="3333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CA6" w:rsidRDefault="00432CA6" w:rsidP="00432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Content / Concept / Skill</w:t>
                            </w:r>
                          </w:p>
                          <w:p w:rsidR="00432CA6" w:rsidRDefault="00432C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28.75pt;margin-top:2.05pt;width:140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" stroked="f">
                <v:textbox>
                  <w:txbxContent>
                    <w:p w:rsidR="00432CA6" w:rsidRDefault="00432CA6" w:rsidP="00432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Content / Concept / Skill</w:t>
                      </w:r>
                    </w:p>
                    <w:p w:rsidR="00432CA6" w:rsidRDefault="00432CA6"/>
                  </w:txbxContent>
                </v:textbox>
              </v:shape>
            </w:pict>
          </mc:Fallback>
        </mc:AlternateContent>
      </w:r>
      <w:r w:rsidRPr="00432CA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182A7" wp14:editId="5E5E1410">
                <wp:simplePos x="0" y="0"/>
                <wp:positionH relativeFrom="column">
                  <wp:posOffset>2933700</wp:posOffset>
                </wp:positionH>
                <wp:positionV relativeFrom="paragraph">
                  <wp:posOffset>29845</wp:posOffset>
                </wp:positionV>
                <wp:extent cx="2914650" cy="400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CA6" w:rsidRDefault="00432CA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40"/>
                                <w:szCs w:val="40"/>
                              </w:rPr>
                              <w:t xml:space="preserve">A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FF"/>
                              </w:rPr>
                              <w:t>Bloom’s Taxonomy/Critical Thinking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1pt;margin-top:2.35pt;width:229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" stroked="f">
                <v:textbox>
                  <w:txbxContent>
                    <w:p w:rsidR="00432CA6" w:rsidRDefault="00432CA6"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40"/>
                          <w:szCs w:val="40"/>
                        </w:rPr>
                        <w:t xml:space="preserve">A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FF"/>
                        </w:rPr>
                        <w:t>Bloom’s Taxonomy/Critical Thinking 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432CA6" w:rsidRDefault="00A50006" w:rsidP="0052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40783"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4B145" wp14:editId="13916914">
                <wp:simplePos x="0" y="0"/>
                <wp:positionH relativeFrom="column">
                  <wp:posOffset>5619750</wp:posOffset>
                </wp:positionH>
                <wp:positionV relativeFrom="paragraph">
                  <wp:posOffset>201930</wp:posOffset>
                </wp:positionV>
                <wp:extent cx="3571875" cy="318770"/>
                <wp:effectExtent l="0" t="0" r="28575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D1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06" w:rsidRDefault="00A50006" w:rsidP="00A50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2.5pt;margin-top:15.9pt;width:281.25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" strokecolor="#ffd13f" strokeweight="1pt">
                <v:textbox>
                  <w:txbxContent>
                    <w:p w:rsidR="00A50006" w:rsidRDefault="00A50006" w:rsidP="00A50006"/>
                  </w:txbxContent>
                </v:textbox>
              </v:shape>
            </w:pict>
          </mc:Fallback>
        </mc:AlternateContent>
      </w:r>
      <w:r w:rsidRPr="00040783">
        <w:rPr>
          <w:rFonts w:ascii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B57EE" wp14:editId="41A91483">
                <wp:simplePos x="0" y="0"/>
                <wp:positionH relativeFrom="column">
                  <wp:posOffset>1362075</wp:posOffset>
                </wp:positionH>
                <wp:positionV relativeFrom="paragraph">
                  <wp:posOffset>211455</wp:posOffset>
                </wp:positionV>
                <wp:extent cx="3867150" cy="318770"/>
                <wp:effectExtent l="0" t="0" r="19050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06" w:rsidRDefault="00A50006" w:rsidP="00A50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7.25pt;margin-top:16.65pt;width:304.5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" strokecolor="#00b050" strokeweight="1pt">
                <v:textbox>
                  <w:txbxContent>
                    <w:p w:rsidR="00A50006" w:rsidRDefault="00A50006" w:rsidP="00A50006"/>
                  </w:txbxContent>
                </v:textbox>
              </v:shape>
            </w:pict>
          </mc:Fallback>
        </mc:AlternateContent>
      </w:r>
    </w:p>
    <w:p w:rsidR="00523098" w:rsidRDefault="00523098" w:rsidP="0052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432CA6">
        <w:rPr>
          <w:rFonts w:ascii="Times New Roman" w:hAnsi="Times New Roman" w:cs="Times New Roman"/>
          <w:color w:val="000000"/>
          <w:sz w:val="32"/>
          <w:szCs w:val="32"/>
        </w:rPr>
        <w:t>as</w:t>
      </w:r>
      <w:proofErr w:type="gramEnd"/>
      <w:r w:rsidRPr="00432CA6">
        <w:rPr>
          <w:rFonts w:ascii="Times New Roman" w:hAnsi="Times New Roman" w:cs="Times New Roman"/>
          <w:color w:val="000000"/>
          <w:sz w:val="32"/>
          <w:szCs w:val="32"/>
        </w:rPr>
        <w:t xml:space="preserve"> evidenced by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A50006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432CA6"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432CA6" w:rsidRDefault="00A50006" w:rsidP="0052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6669C6">
        <w:rPr>
          <w:rFonts w:ascii="Times New Roman" w:hAnsi="Times New Roman" w:cs="Times New Roman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55520" wp14:editId="434F765B">
                <wp:simplePos x="0" y="0"/>
                <wp:positionH relativeFrom="column">
                  <wp:posOffset>6324600</wp:posOffset>
                </wp:positionH>
                <wp:positionV relativeFrom="paragraph">
                  <wp:posOffset>50165</wp:posOffset>
                </wp:positionV>
                <wp:extent cx="1962150" cy="4095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9C6" w:rsidRDefault="006669C6" w:rsidP="006669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FF9A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A00"/>
                                <w:sz w:val="40"/>
                                <w:szCs w:val="40"/>
                              </w:rPr>
                              <w:t xml:space="preserve">C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FF9A00"/>
                              </w:rPr>
                              <w:t>Assessment/Product</w:t>
                            </w:r>
                          </w:p>
                          <w:p w:rsidR="006669C6" w:rsidRDefault="00666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8pt;margin-top:3.95pt;width:154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" stroked="f">
                <v:textbox>
                  <w:txbxContent>
                    <w:p w:rsidR="006669C6" w:rsidRDefault="006669C6" w:rsidP="006669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FF9A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A00"/>
                          <w:sz w:val="40"/>
                          <w:szCs w:val="40"/>
                        </w:rPr>
                        <w:t xml:space="preserve">C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FF9A00"/>
                        </w:rPr>
                        <w:t>Assessment/Product</w:t>
                      </w:r>
                    </w:p>
                    <w:p w:rsidR="006669C6" w:rsidRDefault="006669C6"/>
                  </w:txbxContent>
                </v:textbox>
              </v:shape>
            </w:pict>
          </mc:Fallback>
        </mc:AlternateContent>
      </w:r>
      <w:r w:rsidRPr="006669C6">
        <w:rPr>
          <w:rFonts w:ascii="Times New Roman" w:hAnsi="Times New Roman" w:cs="Times New Roman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47E89" wp14:editId="31373EEA">
                <wp:simplePos x="0" y="0"/>
                <wp:positionH relativeFrom="column">
                  <wp:posOffset>1943100</wp:posOffset>
                </wp:positionH>
                <wp:positionV relativeFrom="paragraph">
                  <wp:posOffset>47625</wp:posOffset>
                </wp:positionV>
                <wp:extent cx="2362200" cy="4095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9C6" w:rsidRDefault="006669C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A66"/>
                                <w:sz w:val="40"/>
                                <w:szCs w:val="40"/>
                              </w:rPr>
                              <w:t xml:space="preserve">B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339A66"/>
                              </w:rPr>
                              <w:t>Performing/Showing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3pt;margin-top:3.75pt;width:186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" stroked="f">
                <v:textbox>
                  <w:txbxContent>
                    <w:p w:rsidR="006669C6" w:rsidRDefault="006669C6">
                      <w:r>
                        <w:rPr>
                          <w:rFonts w:ascii="Arial" w:hAnsi="Arial" w:cs="Arial"/>
                          <w:b/>
                          <w:bCs/>
                          <w:color w:val="339A66"/>
                          <w:sz w:val="40"/>
                          <w:szCs w:val="40"/>
                        </w:rPr>
                        <w:t xml:space="preserve">B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339A66"/>
                        </w:rPr>
                        <w:t>Performing/Showing Verbs</w:t>
                      </w:r>
                    </w:p>
                  </w:txbxContent>
                </v:textbox>
              </v:shape>
            </w:pict>
          </mc:Fallback>
        </mc:AlternateContent>
      </w:r>
    </w:p>
    <w:p w:rsidR="0094473A" w:rsidRPr="00E35EE4" w:rsidRDefault="005B7179" w:rsidP="00432CA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</w:rPr>
      </w:pPr>
      <w:r>
        <w:rPr>
          <w:rFonts w:ascii="Arial" w:hAnsi="Arial" w:cs="Arial"/>
          <w:b/>
          <w:bCs/>
          <w:color w:val="3366FF"/>
          <w:sz w:val="40"/>
          <w:szCs w:val="40"/>
        </w:rPr>
        <w:t xml:space="preserve">                       </w:t>
      </w:r>
    </w:p>
    <w:p w:rsidR="0094473A" w:rsidRDefault="00E35EE4" w:rsidP="0043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EE4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37A17" wp14:editId="5E1FC0BC">
                <wp:simplePos x="0" y="0"/>
                <wp:positionH relativeFrom="column">
                  <wp:posOffset>-85725</wp:posOffset>
                </wp:positionH>
                <wp:positionV relativeFrom="paragraph">
                  <wp:posOffset>14605</wp:posOffset>
                </wp:positionV>
                <wp:extent cx="9344025" cy="5619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4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EE4" w:rsidRDefault="00E35EE4" w:rsidP="00E35E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Pr="00090FB1">
                              <w:rPr>
                                <w:rFonts w:ascii="Arial" w:hAnsi="Arial" w:cs="Arial"/>
                                <w:b/>
                                <w:bCs/>
                                <w:color w:val="4F81BD"/>
                                <w:sz w:val="40"/>
                                <w:szCs w:val="40"/>
                              </w:rPr>
                              <w:t xml:space="preserve">A </w:t>
                            </w:r>
                            <w:r w:rsidRPr="00090FB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4F81BD"/>
                              </w:rPr>
                              <w:t>Bloom’s Taxonomy/Critical Thinking</w:t>
                            </w:r>
                          </w:p>
                          <w:p w:rsidR="00E35EE4" w:rsidRPr="00090FB1" w:rsidRDefault="00E35EE4">
                            <w:pPr>
                              <w:rPr>
                                <w:rFonts w:ascii="Arial Black" w:hAnsi="Arial Black"/>
                                <w:color w:val="4F81BD"/>
                              </w:rPr>
                            </w:pPr>
                            <w:r w:rsidRPr="00CA3618"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  <w:t xml:space="preserve">                                                    </w:t>
                            </w:r>
                            <w:r w:rsidRPr="00090FB1">
                              <w:rPr>
                                <w:rFonts w:ascii="Arial Black" w:hAnsi="Arial Black"/>
                                <w:color w:val="4F81BD" w:themeColor="accent1"/>
                              </w:rPr>
                              <w:t>Key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.75pt;margin-top:1.15pt;width:735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">
                <v:textbox>
                  <w:txbxContent>
                    <w:p w:rsidR="00E35EE4" w:rsidRDefault="00E35EE4" w:rsidP="00E35E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40"/>
                          <w:szCs w:val="40"/>
                        </w:rPr>
                        <w:t xml:space="preserve">                     </w:t>
                      </w:r>
                      <w:r w:rsidRPr="00090FB1">
                        <w:rPr>
                          <w:rFonts w:ascii="Arial" w:hAnsi="Arial" w:cs="Arial"/>
                          <w:b/>
                          <w:bCs/>
                          <w:color w:val="4F81BD"/>
                          <w:sz w:val="40"/>
                          <w:szCs w:val="40"/>
                        </w:rPr>
                        <w:t xml:space="preserve">A </w:t>
                      </w:r>
                      <w:r w:rsidRPr="00090FB1">
                        <w:rPr>
                          <w:rFonts w:ascii="Calibri-Bold" w:hAnsi="Calibri-Bold" w:cs="Calibri-Bold"/>
                          <w:b/>
                          <w:bCs/>
                          <w:color w:val="4F81BD"/>
                        </w:rPr>
                        <w:t>Bloom’s Taxonomy/Critical Thinking</w:t>
                      </w:r>
                    </w:p>
                    <w:p w:rsidR="00E35EE4" w:rsidRPr="00090FB1" w:rsidRDefault="00E35EE4">
                      <w:pPr>
                        <w:rPr>
                          <w:rFonts w:ascii="Arial Black" w:hAnsi="Arial Black"/>
                          <w:color w:val="4F81BD"/>
                        </w:rPr>
                      </w:pPr>
                      <w:r w:rsidRPr="00CA3618">
                        <w:rPr>
                          <w:rFonts w:ascii="Arial Black" w:hAnsi="Arial Black"/>
                          <w:color w:val="548DD4" w:themeColor="text2" w:themeTint="99"/>
                        </w:rPr>
                        <w:t xml:space="preserve">                                                    </w:t>
                      </w:r>
                      <w:r w:rsidRPr="00090FB1">
                        <w:rPr>
                          <w:rFonts w:ascii="Arial Black" w:hAnsi="Arial Black"/>
                          <w:color w:val="4F81BD" w:themeColor="accent1"/>
                        </w:rPr>
                        <w:t>Key Verbs</w:t>
                      </w:r>
                    </w:p>
                  </w:txbxContent>
                </v:textbox>
              </v:shape>
            </w:pict>
          </mc:Fallback>
        </mc:AlternateContent>
      </w:r>
    </w:p>
    <w:p w:rsidR="0094473A" w:rsidRDefault="0094473A" w:rsidP="0043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4473A" w:rsidRDefault="0094473A" w:rsidP="0043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562"/>
        <w:gridCol w:w="2088"/>
        <w:gridCol w:w="1587"/>
        <w:gridCol w:w="1232"/>
        <w:gridCol w:w="1391"/>
        <w:gridCol w:w="1489"/>
        <w:gridCol w:w="2459"/>
        <w:gridCol w:w="2898"/>
      </w:tblGrid>
      <w:tr w:rsidR="00DF68F1" w:rsidTr="009B5254">
        <w:tc>
          <w:tcPr>
            <w:tcW w:w="1562" w:type="dxa"/>
          </w:tcPr>
          <w:p w:rsidR="009B5254" w:rsidRPr="00090FB1" w:rsidRDefault="009B5254" w:rsidP="009B5254">
            <w:pPr>
              <w:rPr>
                <w:rFonts w:ascii="Arial Black" w:hAnsi="Arial Black" w:cs="Arial Narrow"/>
                <w:b/>
                <w:color w:val="4F81BD"/>
              </w:rPr>
            </w:pPr>
          </w:p>
          <w:p w:rsidR="009B5254" w:rsidRPr="00090FB1" w:rsidRDefault="009B5254" w:rsidP="009B5254">
            <w:pPr>
              <w:rPr>
                <w:rFonts w:ascii="Arial Black" w:hAnsi="Arial Black"/>
                <w:color w:val="4F81BD"/>
              </w:rPr>
            </w:pPr>
            <w:r w:rsidRPr="00090FB1">
              <w:rPr>
                <w:rFonts w:ascii="Arial Black" w:hAnsi="Arial Black" w:cs="Arial Narrow"/>
                <w:b/>
                <w:color w:val="4F81BD"/>
              </w:rPr>
              <w:t>Knowledge</w:t>
            </w:r>
          </w:p>
        </w:tc>
        <w:tc>
          <w:tcPr>
            <w:tcW w:w="2088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Black" w:hAnsi="Arial Black" w:cs="Calibri"/>
                <w:b/>
                <w:color w:val="4F81BD"/>
              </w:rPr>
            </w:pP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Black" w:hAnsi="Arial Black" w:cs="Arial Narrow"/>
                <w:b/>
                <w:color w:val="4F81BD"/>
              </w:rPr>
            </w:pPr>
            <w:r w:rsidRPr="00090FB1">
              <w:rPr>
                <w:rFonts w:ascii="Arial Black" w:hAnsi="Arial Black" w:cs="Calibri"/>
                <w:b/>
                <w:color w:val="4F81BD"/>
              </w:rPr>
              <w:t>Comprehension</w:t>
            </w:r>
          </w:p>
          <w:p w:rsidR="009B5254" w:rsidRPr="00090FB1" w:rsidRDefault="009B5254" w:rsidP="009B5254">
            <w:pPr>
              <w:rPr>
                <w:rFonts w:ascii="Arial Black" w:hAnsi="Arial Black"/>
                <w:color w:val="4F81BD"/>
              </w:rPr>
            </w:pPr>
          </w:p>
        </w:tc>
        <w:tc>
          <w:tcPr>
            <w:tcW w:w="1587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Black" w:hAnsi="Arial Black" w:cs="Calibri-Bold"/>
                <w:b/>
                <w:bCs/>
                <w:color w:val="4F81BD"/>
              </w:rPr>
            </w:pP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Black" w:hAnsi="Arial Black" w:cs="Arial Narrow"/>
                <w:color w:val="4F81BD"/>
              </w:rPr>
            </w:pPr>
            <w:r w:rsidRPr="00090FB1">
              <w:rPr>
                <w:rFonts w:ascii="Arial Black" w:hAnsi="Arial Black" w:cs="Calibri-Bold"/>
                <w:b/>
                <w:bCs/>
                <w:color w:val="4F81BD"/>
              </w:rPr>
              <w:t>Application</w:t>
            </w:r>
          </w:p>
          <w:p w:rsidR="009B5254" w:rsidRPr="00090FB1" w:rsidRDefault="009B5254" w:rsidP="009B5254">
            <w:pPr>
              <w:rPr>
                <w:rFonts w:ascii="Arial Black" w:hAnsi="Arial Black"/>
                <w:color w:val="4F81BD"/>
              </w:rPr>
            </w:pPr>
          </w:p>
        </w:tc>
        <w:tc>
          <w:tcPr>
            <w:tcW w:w="1232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Black" w:hAnsi="Arial Black" w:cs="Calibri-Bold"/>
                <w:b/>
                <w:bCs/>
                <w:color w:val="4F81BD"/>
              </w:rPr>
            </w:pP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Black" w:hAnsi="Arial Black" w:cs="Arial Narrow"/>
                <w:color w:val="4F81BD"/>
              </w:rPr>
            </w:pPr>
            <w:r w:rsidRPr="00090FB1">
              <w:rPr>
                <w:rFonts w:ascii="Arial Black" w:hAnsi="Arial Black" w:cs="Calibri-Bold"/>
                <w:b/>
                <w:bCs/>
                <w:color w:val="4F81BD"/>
              </w:rPr>
              <w:t>Analysis</w:t>
            </w:r>
          </w:p>
          <w:p w:rsidR="009B5254" w:rsidRPr="00090FB1" w:rsidRDefault="009B5254" w:rsidP="009B5254">
            <w:pPr>
              <w:rPr>
                <w:rFonts w:ascii="Arial Black" w:hAnsi="Arial Black"/>
                <w:color w:val="4F81BD"/>
              </w:rPr>
            </w:pPr>
          </w:p>
        </w:tc>
        <w:tc>
          <w:tcPr>
            <w:tcW w:w="1391" w:type="dxa"/>
          </w:tcPr>
          <w:p w:rsidR="009B5254" w:rsidRPr="00090FB1" w:rsidRDefault="009B5254" w:rsidP="009B5254">
            <w:pPr>
              <w:rPr>
                <w:rFonts w:ascii="Arial Black" w:hAnsi="Arial Black"/>
                <w:b/>
                <w:color w:val="4F81BD"/>
              </w:rPr>
            </w:pPr>
          </w:p>
          <w:p w:rsidR="009B5254" w:rsidRPr="00090FB1" w:rsidRDefault="009B5254" w:rsidP="009B5254">
            <w:pPr>
              <w:rPr>
                <w:rFonts w:ascii="Arial Black" w:hAnsi="Arial Black"/>
                <w:b/>
                <w:color w:val="4F81BD"/>
              </w:rPr>
            </w:pPr>
            <w:r w:rsidRPr="00090FB1">
              <w:rPr>
                <w:rFonts w:ascii="Arial Black" w:hAnsi="Arial Black"/>
                <w:b/>
                <w:color w:val="4F81BD"/>
              </w:rPr>
              <w:t>Synthesis</w:t>
            </w:r>
          </w:p>
        </w:tc>
        <w:tc>
          <w:tcPr>
            <w:tcW w:w="1489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Black" w:hAnsi="Arial Black" w:cs="Calibri-Bold"/>
                <w:b/>
                <w:bCs/>
                <w:color w:val="4F81BD"/>
              </w:rPr>
            </w:pP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Black" w:hAnsi="Arial Black" w:cs="Arial Narrow"/>
                <w:color w:val="4F81BD"/>
              </w:rPr>
            </w:pPr>
            <w:r w:rsidRPr="00090FB1">
              <w:rPr>
                <w:rFonts w:ascii="Arial Black" w:hAnsi="Arial Black" w:cs="Calibri-Bold"/>
                <w:b/>
                <w:bCs/>
                <w:color w:val="4F81BD"/>
              </w:rPr>
              <w:t>Evaluation</w:t>
            </w:r>
          </w:p>
          <w:p w:rsidR="009B5254" w:rsidRPr="00090FB1" w:rsidRDefault="009B5254" w:rsidP="009B5254">
            <w:pPr>
              <w:rPr>
                <w:rFonts w:ascii="Arial Black" w:hAnsi="Arial Black"/>
                <w:color w:val="4F81BD"/>
              </w:rPr>
            </w:pPr>
          </w:p>
        </w:tc>
        <w:tc>
          <w:tcPr>
            <w:tcW w:w="2459" w:type="dxa"/>
          </w:tcPr>
          <w:p w:rsidR="009B5254" w:rsidRDefault="009B5254" w:rsidP="009B5254">
            <w:pPr>
              <w:jc w:val="center"/>
            </w:pPr>
            <w:r>
              <w:rPr>
                <w:rFonts w:ascii="Arial" w:hAnsi="Arial" w:cs="Arial"/>
                <w:b/>
                <w:bCs/>
                <w:color w:val="339A66"/>
                <w:sz w:val="40"/>
                <w:szCs w:val="40"/>
              </w:rPr>
              <w:t xml:space="preserve">B </w:t>
            </w:r>
            <w:r>
              <w:rPr>
                <w:rFonts w:ascii="Calibri-Bold" w:hAnsi="Calibri-Bold" w:cs="Calibri-Bold"/>
                <w:b/>
                <w:bCs/>
                <w:color w:val="339A66"/>
              </w:rPr>
              <w:t>Performing/Showing Verbs</w:t>
            </w:r>
          </w:p>
        </w:tc>
        <w:tc>
          <w:tcPr>
            <w:tcW w:w="2898" w:type="dxa"/>
          </w:tcPr>
          <w:p w:rsidR="009B5254" w:rsidRPr="005B7179" w:rsidRDefault="009B5254" w:rsidP="009B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9A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9A00"/>
                <w:sz w:val="40"/>
                <w:szCs w:val="40"/>
              </w:rPr>
              <w:t xml:space="preserve">C </w:t>
            </w:r>
            <w:r>
              <w:rPr>
                <w:rFonts w:ascii="Arial" w:hAnsi="Arial" w:cs="Arial"/>
                <w:color w:val="FF9A00"/>
                <w:sz w:val="24"/>
                <w:szCs w:val="24"/>
              </w:rPr>
              <w:t>Assessment or Product</w:t>
            </w:r>
          </w:p>
          <w:p w:rsidR="009B5254" w:rsidRDefault="009B5254" w:rsidP="009B5254"/>
        </w:tc>
      </w:tr>
      <w:tr w:rsidR="00DF68F1" w:rsidTr="009B5254">
        <w:trPr>
          <w:trHeight w:val="5090"/>
        </w:trPr>
        <w:tc>
          <w:tcPr>
            <w:tcW w:w="1562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Collect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Define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Describe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Examine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Identify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Label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List/Log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Name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Quote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Recall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Recognize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Record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Show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State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Tell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Visualize</w:t>
            </w:r>
          </w:p>
          <w:p w:rsidR="009B5254" w:rsidRPr="00090FB1" w:rsidRDefault="009B5254" w:rsidP="009B5254">
            <w:pPr>
              <w:rPr>
                <w:color w:val="4F81BD"/>
              </w:rPr>
            </w:pPr>
          </w:p>
        </w:tc>
        <w:tc>
          <w:tcPr>
            <w:tcW w:w="2088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Convert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Defend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Demonstrate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Describe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Diagram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Differentiate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Discover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Distinguish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Explain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Give Examples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Paraphrase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Predict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Recognize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Restate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Specify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Summarize</w:t>
            </w:r>
          </w:p>
          <w:p w:rsidR="009B5254" w:rsidRPr="00090FB1" w:rsidRDefault="009B5254" w:rsidP="009B5254">
            <w:pPr>
              <w:rPr>
                <w:color w:val="4F81BD"/>
              </w:rPr>
            </w:pPr>
          </w:p>
        </w:tc>
        <w:tc>
          <w:tcPr>
            <w:tcW w:w="1587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Apply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Calculate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Classify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Complete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Construct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Experiment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Illustrate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Interpret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Manipulate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Model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Re/Produce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Relate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Sequencing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Show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Solve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Use</w:t>
            </w:r>
          </w:p>
          <w:p w:rsidR="009B5254" w:rsidRPr="00090FB1" w:rsidRDefault="009B5254" w:rsidP="009B5254">
            <w:pPr>
              <w:rPr>
                <w:color w:val="4F81BD"/>
              </w:rPr>
            </w:pPr>
          </w:p>
        </w:tc>
        <w:tc>
          <w:tcPr>
            <w:tcW w:w="1232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Analyze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Argue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Categorize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Compare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Contrast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Deduce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Devise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Discuss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Differentiate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Distinguish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Examine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Inspect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Interpret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Modify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Organize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Plan</w:t>
            </w:r>
          </w:p>
          <w:p w:rsidR="009B5254" w:rsidRPr="00090FB1" w:rsidRDefault="009B5254" w:rsidP="009B5254">
            <w:pPr>
              <w:rPr>
                <w:color w:val="4F81BD"/>
              </w:rPr>
            </w:pPr>
          </w:p>
        </w:tc>
        <w:tc>
          <w:tcPr>
            <w:tcW w:w="1391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Compile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Compose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Consolidate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Create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Design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Develop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Explain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Generate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Hypothesize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Justify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Organize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Produce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Report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Schematize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Synthesize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Write</w:t>
            </w:r>
          </w:p>
          <w:p w:rsidR="009B5254" w:rsidRPr="00090FB1" w:rsidRDefault="009B5254" w:rsidP="009B5254">
            <w:pPr>
              <w:rPr>
                <w:color w:val="4F81BD"/>
              </w:rPr>
            </w:pPr>
          </w:p>
        </w:tc>
        <w:tc>
          <w:tcPr>
            <w:tcW w:w="1489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Appraise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Ascertain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Assess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Critique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Defend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Determine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Estimate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Evaluate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Judge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Measure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Rate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Reflect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Revise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Score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Select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4F81BD"/>
              </w:rPr>
            </w:pPr>
            <w:r w:rsidRPr="00090FB1">
              <w:rPr>
                <w:rFonts w:ascii="Arial Narrow" w:hAnsi="Arial Narrow" w:cs="Arial Narrow"/>
                <w:color w:val="4F81BD"/>
              </w:rPr>
              <w:t>Value</w:t>
            </w:r>
          </w:p>
          <w:p w:rsidR="009B5254" w:rsidRPr="00090FB1" w:rsidRDefault="009B5254" w:rsidP="009B5254">
            <w:pPr>
              <w:rPr>
                <w:rFonts w:ascii="Arial" w:hAnsi="Arial" w:cs="Arial"/>
                <w:b/>
                <w:bCs/>
                <w:color w:val="4F81BD"/>
              </w:rPr>
            </w:pPr>
          </w:p>
          <w:p w:rsidR="009B5254" w:rsidRPr="00090FB1" w:rsidRDefault="009B5254" w:rsidP="009B5254">
            <w:pPr>
              <w:rPr>
                <w:color w:val="4F81BD"/>
              </w:rPr>
            </w:pPr>
          </w:p>
        </w:tc>
        <w:tc>
          <w:tcPr>
            <w:tcW w:w="2459" w:type="dxa"/>
          </w:tcPr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Arranging/Matching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Building / Constructing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Charting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Computing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Counting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Creating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Discussing w/ Partner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Drawing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Formulating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Graphing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Grouping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Highlighting/Pointing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Modeling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Presenting/Teaching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Solving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Summarizing</w:t>
            </w:r>
          </w:p>
          <w:p w:rsidR="009B5254" w:rsidRPr="00090FB1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090FB1">
              <w:rPr>
                <w:rFonts w:ascii="Symbol" w:hAnsi="Symbol" w:cs="Symbol"/>
                <w:color w:val="00B050"/>
              </w:rPr>
              <w:t></w:t>
            </w:r>
            <w:r w:rsidRPr="00090FB1">
              <w:rPr>
                <w:rFonts w:ascii="Symbol" w:hAnsi="Symbol" w:cs="Symbol"/>
                <w:color w:val="00B050"/>
              </w:rPr>
              <w:t></w:t>
            </w:r>
            <w:r w:rsidRPr="00090FB1">
              <w:rPr>
                <w:rFonts w:ascii="Calibri" w:hAnsi="Calibri" w:cs="Calibri"/>
                <w:color w:val="00B050"/>
              </w:rPr>
              <w:t>Translating</w:t>
            </w:r>
          </w:p>
          <w:p w:rsidR="009B5254" w:rsidRDefault="009B5254" w:rsidP="009B5254"/>
        </w:tc>
        <w:tc>
          <w:tcPr>
            <w:tcW w:w="2898" w:type="dxa"/>
          </w:tcPr>
          <w:p w:rsidR="009B5254" w:rsidRPr="005311C5" w:rsidRDefault="009B5254" w:rsidP="009B5254">
            <w:pPr>
              <w:autoSpaceDE w:val="0"/>
              <w:autoSpaceDN w:val="0"/>
              <w:adjustRightInd w:val="0"/>
              <w:rPr>
                <w:rStyle w:val="apple-converted-space"/>
                <w:b/>
                <w:color w:val="F79646" w:themeColor="accent6"/>
              </w:rPr>
            </w:pPr>
            <w:r w:rsidRPr="00090FB1">
              <w:rPr>
                <w:rFonts w:ascii="Symbol" w:hAnsi="Symbol" w:cs="Symbol"/>
                <w:color w:val="F79646" w:themeColor="accent6"/>
              </w:rPr>
              <w:t></w:t>
            </w:r>
            <w:r>
              <w:rPr>
                <w:rFonts w:ascii="Symbol" w:hAnsi="Symbol" w:cs="Symbol"/>
                <w:color w:val="F79646" w:themeColor="accent6"/>
              </w:rPr>
              <w:t></w:t>
            </w:r>
            <w:r w:rsidRPr="005311C5">
              <w:rPr>
                <w:rFonts w:ascii="Verdana" w:hAnsi="Verdana"/>
                <w:b/>
                <w:bCs/>
                <w:color w:val="F79646" w:themeColor="accent6"/>
                <w:sz w:val="16"/>
                <w:szCs w:val="16"/>
                <w:shd w:val="clear" w:color="auto" w:fill="FFFFCC"/>
              </w:rPr>
              <w:t>Short-answer questions</w:t>
            </w:r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6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Concept ma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p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s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7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Writing a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 xml:space="preserve"> 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topic sent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e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nce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8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Identifying a the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m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e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9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Making predict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i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ons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0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Brief summ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a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r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ies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1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Peer editi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n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g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2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Venn diagra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m</w:t>
              </w:r>
              <w:r w:rsidRPr="005311C5">
                <w:rPr>
                  <w:rStyle w:val="Hyperlink"/>
                  <w:rFonts w:ascii="Verdana" w:hAnsi="Verdana"/>
                  <w:b/>
                  <w:color w:val="F79646" w:themeColor="accent6"/>
                  <w:sz w:val="16"/>
                  <w:szCs w:val="16"/>
                  <w:shd w:val="clear" w:color="auto" w:fill="FFFFCC"/>
                </w:rPr>
                <w:t> 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3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Journal respo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n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se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4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Homework reflect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i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ons</w:t>
              </w:r>
            </w:hyperlink>
          </w:p>
          <w:p w:rsidR="00DF68F1" w:rsidRPr="005311C5" w:rsidRDefault="009B5254" w:rsidP="009B52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79646" w:themeColor="accent6"/>
              </w:rPr>
            </w:pP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5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article reflectio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n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s</w:t>
              </w:r>
            </w:hyperlink>
            <w:r w:rsidRPr="005311C5">
              <w:rPr>
                <w:rStyle w:val="apple-converted-space"/>
                <w:rFonts w:ascii="Verdana" w:hAnsi="Verdana"/>
                <w:b/>
                <w:color w:val="F79646" w:themeColor="accent6"/>
                <w:sz w:val="16"/>
                <w:szCs w:val="16"/>
                <w:shd w:val="clear" w:color="auto" w:fill="FFFFCC"/>
              </w:rPr>
              <w:t> </w:t>
            </w:r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6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Evaluating work of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 xml:space="preserve"> 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others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7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Self-assessm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e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nt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8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Self and group ev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a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luation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19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Goal set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t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ing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</w:t>
            </w:r>
            <w:r w:rsidRPr="005311C5">
              <w:rPr>
                <w:rFonts w:ascii="Symbol" w:hAnsi="Symbol" w:cs="Symbol"/>
                <w:b/>
                <w:color w:val="F79646" w:themeColor="accent6"/>
              </w:rPr>
              <w:t></w:t>
            </w:r>
            <w:hyperlink r:id="rId20" w:history="1"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Question genera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t</w:t>
              </w:r>
              <w:r w:rsidRPr="005311C5">
                <w:rPr>
                  <w:rStyle w:val="Hyperlink"/>
                  <w:rFonts w:ascii="Verdana" w:hAnsi="Verdana"/>
                  <w:b/>
                  <w:bCs/>
                  <w:color w:val="F79646" w:themeColor="accent6"/>
                  <w:sz w:val="16"/>
                  <w:szCs w:val="16"/>
                  <w:shd w:val="clear" w:color="auto" w:fill="FFFFCC"/>
                </w:rPr>
                <w:t>ion</w:t>
              </w:r>
            </w:hyperlink>
            <w:r w:rsidRPr="005311C5">
              <w:rPr>
                <w:rFonts w:ascii="Verdana" w:hAnsi="Verdana"/>
                <w:b/>
                <w:color w:val="F79646" w:themeColor="accent6"/>
                <w:sz w:val="16"/>
                <w:szCs w:val="16"/>
              </w:rPr>
              <w:br/>
            </w:r>
          </w:p>
          <w:p w:rsidR="009B5254" w:rsidRPr="00DF68F1" w:rsidRDefault="00DF68F1" w:rsidP="00DF68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</w:pPr>
            <w:hyperlink r:id="rId21" w:history="1">
              <w:r w:rsidRPr="005311C5">
                <w:rPr>
                  <w:rStyle w:val="Hyperlink"/>
                  <w:rFonts w:ascii="Arial" w:hAnsi="Arial" w:cs="Arial"/>
                  <w:b/>
                  <w:bCs/>
                  <w:color w:val="F79646" w:themeColor="accent6"/>
                  <w:sz w:val="20"/>
                  <w:szCs w:val="20"/>
                </w:rPr>
                <w:t>Other examples</w:t>
              </w:r>
            </w:hyperlink>
            <w:bookmarkStart w:id="0" w:name="_GoBack"/>
            <w:bookmarkEnd w:id="0"/>
          </w:p>
        </w:tc>
      </w:tr>
    </w:tbl>
    <w:p w:rsidR="00E35EE4" w:rsidRDefault="00E35EE4" w:rsidP="00E3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5EE4" w:rsidRPr="00E35EE4" w:rsidRDefault="00E35EE4" w:rsidP="00E35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E35EE4">
        <w:rPr>
          <w:rFonts w:ascii="Times New Roman" w:hAnsi="Times New Roman" w:cs="Times New Roman"/>
          <w:b/>
          <w:color w:val="FF0000"/>
          <w:u w:val="single"/>
        </w:rPr>
        <w:t>*Considerations</w:t>
      </w:r>
      <w:r w:rsidRPr="00E35EE4">
        <w:rPr>
          <w:rFonts w:ascii="Times New Roman" w:hAnsi="Times New Roman" w:cs="Times New Roman"/>
          <w:color w:val="FF0000"/>
        </w:rPr>
        <w:t>: What are your opportunities to use academic language and discourse as well as check for understanding?</w:t>
      </w:r>
    </w:p>
    <w:p w:rsidR="005613A1" w:rsidRPr="009B5254" w:rsidRDefault="00E35EE4" w:rsidP="009B5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E35EE4">
        <w:rPr>
          <w:rFonts w:ascii="Times New Roman" w:hAnsi="Times New Roman" w:cs="Times New Roman"/>
          <w:b/>
          <w:color w:val="FF0000"/>
          <w:u w:val="single"/>
        </w:rPr>
        <w:t>Closure Question</w:t>
      </w:r>
      <w:r w:rsidRPr="00E35EE4">
        <w:rPr>
          <w:rFonts w:ascii="Times New Roman" w:hAnsi="Times New Roman" w:cs="Times New Roman"/>
          <w:color w:val="FF0000"/>
        </w:rPr>
        <w:t>: What question will students be able to answer at the end of the period as evidence of their having achieved the learning target?</w:t>
      </w:r>
    </w:p>
    <w:sectPr w:rsidR="005613A1" w:rsidRPr="009B5254" w:rsidSect="00E35EE4">
      <w:type w:val="continuous"/>
      <w:pgSz w:w="15840" w:h="12240" w:orient="landscape"/>
      <w:pgMar w:top="270" w:right="81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98"/>
    <w:rsid w:val="00005D3D"/>
    <w:rsid w:val="00040783"/>
    <w:rsid w:val="00090FB1"/>
    <w:rsid w:val="001306FB"/>
    <w:rsid w:val="00432CA6"/>
    <w:rsid w:val="0047497C"/>
    <w:rsid w:val="00523098"/>
    <w:rsid w:val="005311C5"/>
    <w:rsid w:val="005613A1"/>
    <w:rsid w:val="005B7179"/>
    <w:rsid w:val="006517CA"/>
    <w:rsid w:val="006669C6"/>
    <w:rsid w:val="008E0EC7"/>
    <w:rsid w:val="009443B9"/>
    <w:rsid w:val="0094473A"/>
    <w:rsid w:val="009A02F3"/>
    <w:rsid w:val="009B5254"/>
    <w:rsid w:val="00A50006"/>
    <w:rsid w:val="00AD2293"/>
    <w:rsid w:val="00B25D26"/>
    <w:rsid w:val="00CA3618"/>
    <w:rsid w:val="00D5238D"/>
    <w:rsid w:val="00DF68F1"/>
    <w:rsid w:val="00E35EE4"/>
    <w:rsid w:val="00F47A55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EC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0EC7"/>
  </w:style>
  <w:style w:type="character" w:customStyle="1" w:styleId="linksmain">
    <w:name w:val="linksmain"/>
    <w:basedOn w:val="DefaultParagraphFont"/>
    <w:rsid w:val="008E0EC7"/>
  </w:style>
  <w:style w:type="character" w:styleId="FollowedHyperlink">
    <w:name w:val="FollowedHyperlink"/>
    <w:basedOn w:val="DefaultParagraphFont"/>
    <w:uiPriority w:val="99"/>
    <w:semiHidden/>
    <w:unhideWhenUsed/>
    <w:rsid w:val="005613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EC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0EC7"/>
  </w:style>
  <w:style w:type="character" w:customStyle="1" w:styleId="linksmain">
    <w:name w:val="linksmain"/>
    <w:basedOn w:val="DefaultParagraphFont"/>
    <w:rsid w:val="008E0EC7"/>
  </w:style>
  <w:style w:type="character" w:styleId="FollowedHyperlink">
    <w:name w:val="FollowedHyperlink"/>
    <w:basedOn w:val="DefaultParagraphFont"/>
    <w:uiPriority w:val="99"/>
    <w:semiHidden/>
    <w:unhideWhenUsed/>
    <w:rsid w:val="00561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nathan.mueller.faculty.noctrl.edu/toolbox/examples/landschoot08/magazine%20picture.pdf" TargetMode="External"/><Relationship Id="rId13" Type="http://schemas.openxmlformats.org/officeDocument/2006/relationships/hyperlink" Target="http://jonathan.mueller.faculty.noctrl.edu/toolbox/examples/kaese03/task6.pdf" TargetMode="External"/><Relationship Id="rId18" Type="http://schemas.openxmlformats.org/officeDocument/2006/relationships/hyperlink" Target="http://jonathan.mueller.faculty.noctrl.edu/toolbox/examples/szymanski08/individual%20group%20evaluation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jfmueller.faculty.noctrl.edu/toolbox/tasks.htm" TargetMode="External"/><Relationship Id="rId7" Type="http://schemas.openxmlformats.org/officeDocument/2006/relationships/hyperlink" Target="http://jonathan.mueller.faculty.noctrl.edu/toolbox/examples/callahan03/task3.htm" TargetMode="External"/><Relationship Id="rId12" Type="http://schemas.openxmlformats.org/officeDocument/2006/relationships/hyperlink" Target="https://www.eduplace.com/graphicorganizer/pdf/venn.pdf" TargetMode="External"/><Relationship Id="rId17" Type="http://schemas.openxmlformats.org/officeDocument/2006/relationships/hyperlink" Target="http://jonathan.mueller.faculty.noctrl.edu/toolbox/examples/dobrodt03/reflectiontakingturn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tl.utexas.edu/teaching/assess-learning/feedback/peer-assessment" TargetMode="External"/><Relationship Id="rId20" Type="http://schemas.openxmlformats.org/officeDocument/2006/relationships/hyperlink" Target="http://jonathan.mueller.faculty.noctrl.edu/toolbox/examples/landschoot08/entry%20slip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hrockguide.net/concept-mapping.html" TargetMode="External"/><Relationship Id="rId11" Type="http://schemas.openxmlformats.org/officeDocument/2006/relationships/hyperlink" Target="http://jonathan.mueller.faculty.noctrl.edu/toolbox/examples/callahan03/task1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nathan.mueller.faculty.noctrl.edu/toolbox/examples/hayner03/journalentrie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onathan.mueller.faculty.noctrl.edu/toolbox/examples/willis08/reading%20strategies.pdf" TargetMode="External"/><Relationship Id="rId19" Type="http://schemas.openxmlformats.org/officeDocument/2006/relationships/hyperlink" Target="http://jonathan.mueller.faculty.noctrl.edu/toolbox/examples/rakes08/reflec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iorc.org/adlit/strategy/strategy_each.aspx?id=000009" TargetMode="External"/><Relationship Id="rId14" Type="http://schemas.openxmlformats.org/officeDocument/2006/relationships/hyperlink" Target="http://jonathan.mueller.faculty.noctrl.edu/toolbox/examples/bossenga08/homework%20reflectio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FC10-9FDB-425A-8C4E-DA886C50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11</cp:revision>
  <dcterms:created xsi:type="dcterms:W3CDTF">2015-07-23T13:25:00Z</dcterms:created>
  <dcterms:modified xsi:type="dcterms:W3CDTF">2015-07-27T13:36:00Z</dcterms:modified>
</cp:coreProperties>
</file>